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27353" w14:textId="4762EA14" w:rsidR="007C6446" w:rsidRDefault="00B738E6" w:rsidP="00E100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Принятыми прокуратурой района мерами р</w:t>
      </w:r>
      <w:r w:rsidR="00E10069" w:rsidRPr="00E10069">
        <w:rPr>
          <w:rFonts w:ascii="Times New Roman" w:hAnsi="Times New Roman" w:cs="Times New Roman"/>
          <w:sz w:val="28"/>
          <w:szCs w:val="28"/>
        </w:rPr>
        <w:t>аботники обеспечены средствами индивидуальной защиты</w:t>
      </w:r>
    </w:p>
    <w:p w14:paraId="2C4DABDF" w14:textId="3AC7595D" w:rsidR="00E10069" w:rsidRPr="00E10069" w:rsidRDefault="00E10069" w:rsidP="00E100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70E8AEE" w14:textId="0C21B4C2" w:rsidR="00E10069" w:rsidRPr="00E10069" w:rsidRDefault="00E10069" w:rsidP="00E1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069">
        <w:rPr>
          <w:rFonts w:ascii="Times New Roman" w:hAnsi="Times New Roman" w:cs="Times New Roman"/>
          <w:sz w:val="28"/>
          <w:szCs w:val="28"/>
        </w:rPr>
        <w:t xml:space="preserve">На территории района расположены крупные сельскохозяйственные предприятия, на которых трудоустроены более 100 человек. </w:t>
      </w:r>
    </w:p>
    <w:p w14:paraId="613B4435" w14:textId="77777777" w:rsidR="00E10069" w:rsidRPr="00E10069" w:rsidRDefault="00E10069" w:rsidP="00E1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069">
        <w:rPr>
          <w:rFonts w:ascii="Times New Roman" w:hAnsi="Times New Roman" w:cs="Times New Roman"/>
          <w:sz w:val="28"/>
          <w:szCs w:val="28"/>
        </w:rPr>
        <w:t>В процессе трудовой деятельности работники агропромышленного комплекса подвергаются воздействию ряда опасных и вредных факторов: шум, перепады температуры и влажности окружающей среды, физические перегрузки, воздействие агрохимиков.</w:t>
      </w:r>
    </w:p>
    <w:p w14:paraId="11539F18" w14:textId="4E7C5281" w:rsidR="00E10069" w:rsidRPr="00E10069" w:rsidRDefault="00E10069" w:rsidP="00E1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069">
        <w:rPr>
          <w:rFonts w:ascii="Times New Roman" w:hAnsi="Times New Roman" w:cs="Times New Roman"/>
          <w:sz w:val="28"/>
          <w:szCs w:val="28"/>
        </w:rPr>
        <w:t xml:space="preserve">В </w:t>
      </w:r>
      <w:r w:rsidR="00970458" w:rsidRPr="00E10069">
        <w:rPr>
          <w:rFonts w:ascii="Times New Roman" w:hAnsi="Times New Roman" w:cs="Times New Roman"/>
          <w:sz w:val="28"/>
          <w:szCs w:val="28"/>
        </w:rPr>
        <w:t>соответствии</w:t>
      </w:r>
      <w:r w:rsidRPr="00E10069">
        <w:rPr>
          <w:rFonts w:ascii="Times New Roman" w:hAnsi="Times New Roman" w:cs="Times New Roman"/>
          <w:sz w:val="28"/>
          <w:szCs w:val="28"/>
        </w:rPr>
        <w:t xml:space="preserve"> с положениями </w:t>
      </w:r>
      <w:bookmarkStart w:id="0" w:name="_GoBack"/>
      <w:bookmarkEnd w:id="0"/>
      <w:r w:rsidRPr="00E10069">
        <w:rPr>
          <w:rFonts w:ascii="Times New Roman" w:hAnsi="Times New Roman" w:cs="Times New Roman"/>
          <w:sz w:val="28"/>
          <w:szCs w:val="28"/>
        </w:rPr>
        <w:t xml:space="preserve">ст. 212 Трудового кодекса РФ, с целью снижения уровня воздействия вредных производственных факторов, работодатель обязан обеспечить </w:t>
      </w:r>
      <w:r w:rsidR="00970458" w:rsidRPr="00E10069">
        <w:rPr>
          <w:rFonts w:ascii="Times New Roman" w:hAnsi="Times New Roman" w:cs="Times New Roman"/>
          <w:sz w:val="28"/>
          <w:szCs w:val="28"/>
        </w:rPr>
        <w:t>приобретение</w:t>
      </w:r>
      <w:r w:rsidRPr="00E10069">
        <w:rPr>
          <w:rFonts w:ascii="Times New Roman" w:hAnsi="Times New Roman" w:cs="Times New Roman"/>
          <w:sz w:val="28"/>
          <w:szCs w:val="28"/>
        </w:rPr>
        <w:t xml:space="preserve"> и выдачу специальной одежды</w:t>
      </w:r>
      <w:r w:rsidR="00970458">
        <w:rPr>
          <w:rFonts w:ascii="Times New Roman" w:hAnsi="Times New Roman" w:cs="Times New Roman"/>
          <w:sz w:val="28"/>
          <w:szCs w:val="28"/>
        </w:rPr>
        <w:t xml:space="preserve"> работникам</w:t>
      </w:r>
      <w:r w:rsidRPr="00E10069">
        <w:rPr>
          <w:rFonts w:ascii="Times New Roman" w:hAnsi="Times New Roman" w:cs="Times New Roman"/>
          <w:sz w:val="28"/>
          <w:szCs w:val="28"/>
        </w:rPr>
        <w:t>.</w:t>
      </w:r>
    </w:p>
    <w:p w14:paraId="4569F3BB" w14:textId="62259FD1" w:rsidR="00E10069" w:rsidRPr="00E10069" w:rsidRDefault="00E10069" w:rsidP="00E1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069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970458" w:rsidRPr="00E10069">
        <w:rPr>
          <w:rFonts w:ascii="Times New Roman" w:hAnsi="Times New Roman" w:cs="Times New Roman"/>
          <w:sz w:val="28"/>
          <w:szCs w:val="28"/>
        </w:rPr>
        <w:t>проведённой</w:t>
      </w:r>
      <w:r w:rsidRPr="00E10069">
        <w:rPr>
          <w:rFonts w:ascii="Times New Roman" w:hAnsi="Times New Roman" w:cs="Times New Roman"/>
          <w:sz w:val="28"/>
          <w:szCs w:val="28"/>
        </w:rPr>
        <w:t xml:space="preserve"> прокуратурой района проверки </w:t>
      </w:r>
      <w:r w:rsidR="00B738E6">
        <w:rPr>
          <w:rFonts w:ascii="Times New Roman" w:hAnsi="Times New Roman" w:cs="Times New Roman"/>
          <w:sz w:val="28"/>
          <w:szCs w:val="28"/>
        </w:rPr>
        <w:t xml:space="preserve">в декабре 2023 года </w:t>
      </w:r>
      <w:r w:rsidRPr="00E10069">
        <w:rPr>
          <w:rFonts w:ascii="Times New Roman" w:hAnsi="Times New Roman" w:cs="Times New Roman"/>
          <w:sz w:val="28"/>
          <w:szCs w:val="28"/>
        </w:rPr>
        <w:t xml:space="preserve">установлено, что работники 4 агропромышленных предприятий района не были </w:t>
      </w:r>
      <w:r w:rsidR="00B738E6">
        <w:rPr>
          <w:rFonts w:ascii="Times New Roman" w:hAnsi="Times New Roman" w:cs="Times New Roman"/>
          <w:sz w:val="28"/>
          <w:szCs w:val="28"/>
        </w:rPr>
        <w:t xml:space="preserve">в полном объеме </w:t>
      </w:r>
      <w:r w:rsidRPr="00E10069">
        <w:rPr>
          <w:rFonts w:ascii="Times New Roman" w:hAnsi="Times New Roman" w:cs="Times New Roman"/>
          <w:sz w:val="28"/>
          <w:szCs w:val="28"/>
        </w:rPr>
        <w:t xml:space="preserve">обеспечены работодателями необходимыми </w:t>
      </w:r>
      <w:r w:rsidR="00B738E6">
        <w:rPr>
          <w:rFonts w:ascii="Times New Roman" w:hAnsi="Times New Roman" w:cs="Times New Roman"/>
          <w:sz w:val="28"/>
          <w:szCs w:val="28"/>
        </w:rPr>
        <w:t>средства индивидуальной защиты</w:t>
      </w:r>
      <w:r w:rsidRPr="00E10069">
        <w:rPr>
          <w:rFonts w:ascii="Times New Roman" w:hAnsi="Times New Roman" w:cs="Times New Roman"/>
          <w:sz w:val="28"/>
          <w:szCs w:val="28"/>
        </w:rPr>
        <w:t xml:space="preserve"> –</w:t>
      </w:r>
      <w:r w:rsidR="00B738E6">
        <w:rPr>
          <w:rFonts w:ascii="Times New Roman" w:hAnsi="Times New Roman" w:cs="Times New Roman"/>
          <w:sz w:val="28"/>
          <w:szCs w:val="28"/>
        </w:rPr>
        <w:t xml:space="preserve"> </w:t>
      </w:r>
      <w:r w:rsidRPr="00E10069">
        <w:rPr>
          <w:rFonts w:ascii="Times New Roman" w:hAnsi="Times New Roman" w:cs="Times New Roman"/>
          <w:sz w:val="28"/>
          <w:szCs w:val="28"/>
        </w:rPr>
        <w:t>сигнальными</w:t>
      </w:r>
      <w:r w:rsidR="00B738E6" w:rsidRPr="00B738E6">
        <w:rPr>
          <w:rFonts w:ascii="Times New Roman" w:hAnsi="Times New Roman" w:cs="Times New Roman"/>
          <w:sz w:val="28"/>
          <w:szCs w:val="28"/>
        </w:rPr>
        <w:t xml:space="preserve"> </w:t>
      </w:r>
      <w:r w:rsidR="00B738E6" w:rsidRPr="00E10069">
        <w:rPr>
          <w:rFonts w:ascii="Times New Roman" w:hAnsi="Times New Roman" w:cs="Times New Roman"/>
          <w:sz w:val="28"/>
          <w:szCs w:val="28"/>
        </w:rPr>
        <w:t>жилетами</w:t>
      </w:r>
      <w:r w:rsidRPr="00E10069">
        <w:rPr>
          <w:rFonts w:ascii="Times New Roman" w:hAnsi="Times New Roman" w:cs="Times New Roman"/>
          <w:sz w:val="28"/>
          <w:szCs w:val="28"/>
        </w:rPr>
        <w:t>, защитными</w:t>
      </w:r>
      <w:r w:rsidR="00B738E6" w:rsidRPr="00B738E6">
        <w:rPr>
          <w:rFonts w:ascii="Times New Roman" w:hAnsi="Times New Roman" w:cs="Times New Roman"/>
          <w:sz w:val="28"/>
          <w:szCs w:val="28"/>
        </w:rPr>
        <w:t xml:space="preserve"> </w:t>
      </w:r>
      <w:r w:rsidR="00B738E6" w:rsidRPr="00E10069">
        <w:rPr>
          <w:rFonts w:ascii="Times New Roman" w:hAnsi="Times New Roman" w:cs="Times New Roman"/>
          <w:sz w:val="28"/>
          <w:szCs w:val="28"/>
        </w:rPr>
        <w:t>очками</w:t>
      </w:r>
      <w:r w:rsidRPr="00E10069">
        <w:rPr>
          <w:rFonts w:ascii="Times New Roman" w:hAnsi="Times New Roman" w:cs="Times New Roman"/>
          <w:sz w:val="28"/>
          <w:szCs w:val="28"/>
        </w:rPr>
        <w:t>, противошумными</w:t>
      </w:r>
      <w:r w:rsidR="00B738E6" w:rsidRPr="00B738E6">
        <w:rPr>
          <w:rFonts w:ascii="Times New Roman" w:hAnsi="Times New Roman" w:cs="Times New Roman"/>
          <w:sz w:val="28"/>
          <w:szCs w:val="28"/>
        </w:rPr>
        <w:t xml:space="preserve"> </w:t>
      </w:r>
      <w:r w:rsidR="00B738E6" w:rsidRPr="00E10069">
        <w:rPr>
          <w:rFonts w:ascii="Times New Roman" w:hAnsi="Times New Roman" w:cs="Times New Roman"/>
          <w:sz w:val="28"/>
          <w:szCs w:val="28"/>
        </w:rPr>
        <w:t>наушниками</w:t>
      </w:r>
      <w:r w:rsidRPr="00E1006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3EEF74" w14:textId="254C4233" w:rsidR="00E10069" w:rsidRPr="00E10069" w:rsidRDefault="00E10069" w:rsidP="00E1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069">
        <w:rPr>
          <w:rFonts w:ascii="Times New Roman" w:hAnsi="Times New Roman" w:cs="Times New Roman"/>
          <w:sz w:val="28"/>
          <w:szCs w:val="28"/>
        </w:rPr>
        <w:t>По факту выявленных нарушений прокуратурой района</w:t>
      </w:r>
      <w:r w:rsidR="00B738E6">
        <w:rPr>
          <w:rFonts w:ascii="Times New Roman" w:hAnsi="Times New Roman" w:cs="Times New Roman"/>
          <w:sz w:val="28"/>
          <w:szCs w:val="28"/>
        </w:rPr>
        <w:t xml:space="preserve"> возбуждены дела об административных правонарушениях по ст. 5.27.1 Кодекса РФ об административных правонарушениях (нарушение государственных нормативных требований охраны труда), кроме того в целях устранения нарушений прокуратурой района</w:t>
      </w:r>
      <w:r w:rsidRPr="00E10069">
        <w:rPr>
          <w:rFonts w:ascii="Times New Roman" w:hAnsi="Times New Roman" w:cs="Times New Roman"/>
          <w:sz w:val="28"/>
          <w:szCs w:val="28"/>
        </w:rPr>
        <w:t xml:space="preserve"> внесены представления, которые рассмотрены и удовлетворены, </w:t>
      </w:r>
      <w:r w:rsidR="00B738E6">
        <w:rPr>
          <w:rFonts w:ascii="Times New Roman" w:hAnsi="Times New Roman" w:cs="Times New Roman"/>
          <w:sz w:val="28"/>
          <w:szCs w:val="28"/>
        </w:rPr>
        <w:t>четыре должностных</w:t>
      </w:r>
      <w:r w:rsidRPr="00E10069">
        <w:rPr>
          <w:rFonts w:ascii="Times New Roman" w:hAnsi="Times New Roman" w:cs="Times New Roman"/>
          <w:sz w:val="28"/>
          <w:szCs w:val="28"/>
        </w:rPr>
        <w:t xml:space="preserve"> лица привлечены к дисциплинарной ответственности, работники полностью обеспечены </w:t>
      </w:r>
      <w:r w:rsidR="00B738E6">
        <w:rPr>
          <w:rFonts w:ascii="Times New Roman" w:hAnsi="Times New Roman" w:cs="Times New Roman"/>
          <w:sz w:val="28"/>
          <w:szCs w:val="28"/>
        </w:rPr>
        <w:t>средствами индивидуальной защиты</w:t>
      </w:r>
      <w:r w:rsidRPr="00E1006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BC05FA" w14:textId="36523F7D" w:rsidR="00E10069" w:rsidRDefault="00E10069" w:rsidP="00E10069">
      <w:pPr>
        <w:rPr>
          <w:rFonts w:ascii="Times New Roman" w:hAnsi="Times New Roman" w:cs="Times New Roman"/>
          <w:sz w:val="28"/>
          <w:szCs w:val="28"/>
        </w:rPr>
      </w:pPr>
    </w:p>
    <w:p w14:paraId="0C5A6AFE" w14:textId="03C737D1" w:rsidR="00970458" w:rsidRDefault="00970458" w:rsidP="00E10069">
      <w:pPr>
        <w:rPr>
          <w:rFonts w:ascii="Times New Roman" w:hAnsi="Times New Roman" w:cs="Times New Roman"/>
          <w:sz w:val="28"/>
          <w:szCs w:val="28"/>
        </w:rPr>
      </w:pPr>
    </w:p>
    <w:p w14:paraId="0CB5007B" w14:textId="30BC7652" w:rsidR="00970458" w:rsidRDefault="00970458" w:rsidP="00E10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</w:t>
      </w:r>
    </w:p>
    <w:p w14:paraId="4914029A" w14:textId="740C6456" w:rsidR="00970458" w:rsidRPr="00E10069" w:rsidRDefault="00B738E6" w:rsidP="00E10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="00970458">
        <w:rPr>
          <w:rFonts w:ascii="Times New Roman" w:hAnsi="Times New Roman" w:cs="Times New Roman"/>
          <w:sz w:val="28"/>
          <w:szCs w:val="28"/>
        </w:rPr>
        <w:t xml:space="preserve">рист 1 класса                                                                             А.И. Паскотина </w:t>
      </w:r>
    </w:p>
    <w:sectPr w:rsidR="00970458" w:rsidRPr="00E10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E20"/>
    <w:rsid w:val="001E2E20"/>
    <w:rsid w:val="007C6446"/>
    <w:rsid w:val="00970458"/>
    <w:rsid w:val="00B738E6"/>
    <w:rsid w:val="00E1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F1FA5"/>
  <w15:chartTrackingRefBased/>
  <w15:docId w15:val="{FC2079B2-98CE-44E8-98BE-EE346612D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Паскотина Алена Игоревна</dc:creator>
  <cp:keywords/>
  <dc:description/>
  <cp:lastModifiedBy>Крюкова Вероника Викторовна</cp:lastModifiedBy>
  <cp:revision>3</cp:revision>
  <dcterms:created xsi:type="dcterms:W3CDTF">2024-02-05T11:23:00Z</dcterms:created>
  <dcterms:modified xsi:type="dcterms:W3CDTF">2024-02-06T02:46:00Z</dcterms:modified>
</cp:coreProperties>
</file>